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926692" cy="735646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6692" cy="7356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LETTER OF AUTHORIZATION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Mandate justifies Voxbone for ordering number transfers from the losing operator to our systems, to remove existing systems when applicable, to order more connections / add-on services / dismiss connections, if necessary and to add-on services and dismiss services when required.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mandate is valid three (3) months from signature date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signature date is compulsory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 User Details (mandatory fields):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 name: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Customer address: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 identity code: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and signature date: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Customer’s signature: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name: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TN´s to port: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To: </w:t>
      </w:r>
    </w:p>
    <w:sectPr>
      <w:footerReference r:id="rId8" w:type="default"/>
      <w:pgSz w:h="16838" w:w="11906" w:orient="portrait"/>
      <w:pgMar w:bottom="1417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Avenue Louise 48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9</w:t>
      <w:tab/>
      <w:t xml:space="preserve">lnp@voxbone.com</w:t>
      <w:tab/>
      <w:t xml:space="preserve">Tel: +32 2 808 00 00</w:t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1050 Bruxelles, Belgium</w:t>
      <w:tab/>
      <w:t xml:space="preserve">www.voxbone.com</w:t>
      <w:tab/>
      <w:t xml:space="preserve">Fax: +32 2 808 00 01</w:t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</w:pPr>
    <w:rPr>
      <w:rFonts w:cs="Times New Roman" w:eastAsia="Times New Roman"/>
      <w:lang w:bidi="ar-SA" w:val="fi-FI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character" w:styleId="Kappaleenoletusfontti" w:customStyle="1">
    <w:name w:val="Kappaleen oletusfontti"/>
  </w:style>
  <w:style w:type="paragraph" w:styleId="Header">
    <w:name w:val="header"/>
    <w:basedOn w:val="Normal"/>
    <w:link w:val="HeaderChar"/>
    <w:uiPriority w:val="99"/>
    <w:unhideWhenUsed w:val="1"/>
    <w:rsid w:val="00526B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526BB5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 w:val="1"/>
    <w:rsid w:val="00526B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526BB5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26BB5"/>
    <w:rPr>
      <w:rFonts w:ascii="Tahoma" w:cs="Mangal" w:hAnsi="Tahoma"/>
      <w:sz w:val="16"/>
      <w:szCs w:val="14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26BB5"/>
    <w:rPr>
      <w:rFonts w:ascii="Tahoma" w:cs="Mangal" w:hAnsi="Tahoma"/>
      <w:sz w:val="16"/>
      <w:szCs w:val="1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Pr7gWJO3MDSU96bwtwKpARpkpQ==">AMUW2mXpwqsApgGF8wLbruAv8giYnOc3B9w/uyNDv9xbcXL5bIGLyxtr9MvqyHV/dT0ajLCDMJl9bpBBLCerrn8TCsP8c0TC28MuwIUPV0ZY3VztgDkKTUit3INfNXLL9Z0wnQsL7zpgtRs4bTxBLhjM1uakCxGNsQ==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2017-11-17T09:53:00Z</dcterms:created>
  <dc:creator>afernandez</dc:creator>
</cp:coreProperties>
</file>